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75E28" w:rsidRPr="009F5D8E" w:rsidRDefault="00075E28" w:rsidP="00075E28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bookmarkStart w:id="0" w:name="_GoBack"/>
      <w:bookmarkEnd w:id="0"/>
      <w:r w:rsidRPr="009F5D8E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О специальных объектах спорта</w:t>
      </w:r>
    </w:p>
    <w:tbl>
      <w:tblPr>
        <w:tblW w:w="11341" w:type="dxa"/>
        <w:tblCellSpacing w:w="0" w:type="dxa"/>
        <w:tblInd w:w="-1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4915"/>
        <w:gridCol w:w="2031"/>
      </w:tblGrid>
      <w:tr w:rsidR="00075E28" w:rsidRPr="00850803" w:rsidTr="00290110">
        <w:trPr>
          <w:tblCellSpacing w:w="0" w:type="dxa"/>
        </w:trPr>
        <w:tc>
          <w:tcPr>
            <w:tcW w:w="4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ind w:left="148" w:hanging="148"/>
              <w:jc w:val="center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объекта спорта (спортивное сооружение)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местонахождения объекта</w:t>
            </w:r>
          </w:p>
        </w:tc>
        <w:tc>
          <w:tcPr>
            <w:tcW w:w="20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</w:tc>
      </w:tr>
      <w:tr w:rsidR="00075E28" w:rsidRPr="00850803" w:rsidTr="00290110">
        <w:trPr>
          <w:tblCellSpacing w:w="0" w:type="dxa"/>
        </w:trPr>
        <w:tc>
          <w:tcPr>
            <w:tcW w:w="4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Спортивный зал 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 w:hint="eastAsia"/>
                <w:sz w:val="24"/>
                <w:szCs w:val="24"/>
                <w:lang w:eastAsia="ru-RU"/>
              </w:rPr>
              <w:t>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 имеется</w:t>
            </w:r>
          </w:p>
        </w:tc>
        <w:tc>
          <w:tcPr>
            <w:tcW w:w="20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5E28" w:rsidRPr="00850803" w:rsidTr="00290110">
        <w:trPr>
          <w:tblCellSpacing w:w="0" w:type="dxa"/>
        </w:trPr>
        <w:tc>
          <w:tcPr>
            <w:tcW w:w="4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 для занятий настольным теннисом, стрелковый тир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 w:hint="eastAsia"/>
                <w:sz w:val="24"/>
                <w:szCs w:val="24"/>
                <w:lang w:eastAsia="ru-RU"/>
              </w:rPr>
              <w:t>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 имеется</w:t>
            </w:r>
          </w:p>
        </w:tc>
        <w:tc>
          <w:tcPr>
            <w:tcW w:w="20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5E28" w:rsidRPr="00850803" w:rsidTr="00290110">
        <w:trPr>
          <w:tblCellSpacing w:w="0" w:type="dxa"/>
        </w:trPr>
        <w:tc>
          <w:tcPr>
            <w:tcW w:w="4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 w:hint="eastAsia"/>
                <w:sz w:val="24"/>
                <w:szCs w:val="24"/>
                <w:lang w:eastAsia="ru-RU"/>
              </w:rPr>
              <w:t>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 имеется</w:t>
            </w:r>
          </w:p>
        </w:tc>
        <w:tc>
          <w:tcPr>
            <w:tcW w:w="20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75E28" w:rsidRPr="009F5D8E" w:rsidRDefault="00075E28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71575" w:rsidRDefault="00371575"/>
    <w:sectPr w:rsidR="0037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E28"/>
    <w:rsid w:val="00075E28"/>
    <w:rsid w:val="00371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C2530"/>
  <w15:chartTrackingRefBased/>
  <w15:docId w15:val="{1F03AE79-EE59-48D3-A596-8DFC4FD03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E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2020-12-29T08:31:00Z</dcterms:created>
  <dcterms:modified xsi:type="dcterms:W3CDTF">2020-12-29T08:31:00Z</dcterms:modified>
</cp:coreProperties>
</file>